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F7758" w14:textId="77777777" w:rsidR="00DC7AD7" w:rsidRDefault="00DC7AD7" w:rsidP="00DC7AD7">
      <w:pPr>
        <w:rPr>
          <w:bCs/>
        </w:rPr>
      </w:pPr>
      <w:bookmarkStart w:id="0" w:name="_mrbq1cz62v8n" w:colFirst="0" w:colLast="0"/>
      <w:bookmarkStart w:id="1" w:name="_n2b4bd9bfsan" w:colFirst="0" w:colLast="0"/>
      <w:bookmarkEnd w:id="0"/>
      <w:bookmarkEnd w:id="1"/>
      <w:proofErr w:type="gramStart"/>
      <w:r w:rsidRPr="0049700E">
        <w:rPr>
          <w:bCs/>
        </w:rPr>
        <w:t>Name:_</w:t>
      </w:r>
      <w:proofErr w:type="gramEnd"/>
      <w:r w:rsidRPr="0049700E">
        <w:rPr>
          <w:bCs/>
        </w:rPr>
        <w:t>________</w:t>
      </w:r>
      <w:r>
        <w:rPr>
          <w:bCs/>
        </w:rPr>
        <w:t>__________________________</w:t>
      </w:r>
      <w:r w:rsidRPr="0049700E">
        <w:rPr>
          <w:bCs/>
        </w:rPr>
        <w:t>______</w:t>
      </w:r>
    </w:p>
    <w:p w14:paraId="00000002" w14:textId="47965745" w:rsidR="008E01B1" w:rsidRPr="00DC7AD7" w:rsidRDefault="00000000" w:rsidP="00DC7AD7">
      <w:r>
        <w:rPr>
          <w:rFonts w:ascii="Apple Color Emoji" w:hAnsi="Apple Color Emoji" w:cs="Apple Color Emoji"/>
          <w:b/>
          <w:sz w:val="46"/>
          <w:szCs w:val="46"/>
        </w:rPr>
        <w:t>📝</w:t>
      </w:r>
      <w:r>
        <w:rPr>
          <w:b/>
          <w:sz w:val="46"/>
          <w:szCs w:val="46"/>
        </w:rPr>
        <w:t>Workbook – Chapter 1</w:t>
      </w:r>
    </w:p>
    <w:p w14:paraId="00000003" w14:textId="77777777" w:rsidR="008E01B1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dt4kdvp4cx3q" w:colFirst="0" w:colLast="0"/>
      <w:bookmarkEnd w:id="2"/>
      <w:r>
        <w:rPr>
          <w:b/>
          <w:color w:val="000000"/>
          <w:sz w:val="26"/>
          <w:szCs w:val="26"/>
        </w:rPr>
        <w:t>Table of Contents (Chapter 1)</w:t>
      </w:r>
    </w:p>
    <w:p w14:paraId="00000004" w14:textId="77777777" w:rsidR="008E01B1" w:rsidRDefault="00000000">
      <w:pPr>
        <w:numPr>
          <w:ilvl w:val="0"/>
          <w:numId w:val="4"/>
        </w:numPr>
        <w:spacing w:before="240"/>
      </w:pPr>
      <w:r>
        <w:t>Ecclesiastes 1:1–5 (Fill-in-the-Blank)</w:t>
      </w:r>
      <w:r>
        <w:br/>
      </w:r>
    </w:p>
    <w:p w14:paraId="00000005" w14:textId="77777777" w:rsidR="008E01B1" w:rsidRDefault="00000000">
      <w:pPr>
        <w:numPr>
          <w:ilvl w:val="0"/>
          <w:numId w:val="4"/>
        </w:numPr>
      </w:pPr>
      <w:r>
        <w:t>Ecclesiastes 1:6–11 (Fill-in-the-Blank)</w:t>
      </w:r>
      <w:r>
        <w:br/>
      </w:r>
    </w:p>
    <w:p w14:paraId="00000006" w14:textId="77777777" w:rsidR="008E01B1" w:rsidRDefault="00000000">
      <w:pPr>
        <w:numPr>
          <w:ilvl w:val="0"/>
          <w:numId w:val="4"/>
        </w:numPr>
      </w:pPr>
      <w:r>
        <w:t>Ecclesiastes 1:12–18 (Fill-in-the-Blank)</w:t>
      </w:r>
      <w:r>
        <w:br/>
      </w:r>
    </w:p>
    <w:p w14:paraId="00000007" w14:textId="77777777" w:rsidR="008E01B1" w:rsidRDefault="00000000">
      <w:pPr>
        <w:numPr>
          <w:ilvl w:val="0"/>
          <w:numId w:val="4"/>
        </w:numPr>
      </w:pPr>
      <w:r>
        <w:rPr>
          <w:rFonts w:ascii="Arial Unicode MS" w:eastAsia="Arial Unicode MS" w:hAnsi="Arial Unicode MS" w:cs="Arial Unicode MS"/>
        </w:rPr>
        <w:t>✦ Gospel Lens Notes (Blue)</w:t>
      </w:r>
      <w:r>
        <w:rPr>
          <w:rFonts w:ascii="Arial Unicode MS" w:eastAsia="Arial Unicode MS" w:hAnsi="Arial Unicode MS" w:cs="Arial Unicode MS"/>
        </w:rPr>
        <w:br/>
      </w:r>
    </w:p>
    <w:p w14:paraId="00000008" w14:textId="77777777" w:rsidR="008E01B1" w:rsidRDefault="00000000">
      <w:pPr>
        <w:numPr>
          <w:ilvl w:val="0"/>
          <w:numId w:val="4"/>
        </w:numPr>
      </w:pPr>
      <w:r>
        <w:t>Simplified Summary</w:t>
      </w:r>
      <w:r>
        <w:br/>
      </w:r>
    </w:p>
    <w:p w14:paraId="00000009" w14:textId="77777777" w:rsidR="008E01B1" w:rsidRDefault="00000000">
      <w:pPr>
        <w:numPr>
          <w:ilvl w:val="0"/>
          <w:numId w:val="4"/>
        </w:numPr>
        <w:spacing w:after="240"/>
      </w:pPr>
      <w:r>
        <w:t>Glossary</w:t>
      </w:r>
      <w:r>
        <w:br/>
      </w:r>
    </w:p>
    <w:p w14:paraId="0000000A" w14:textId="77777777" w:rsidR="008E01B1" w:rsidRDefault="00E750EB">
      <w:r>
        <w:rPr>
          <w:noProof/>
        </w:rPr>
        <w:pict w14:anchorId="16CC6DFC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0000000B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3" w:name="_wabvn3ge2kp7" w:colFirst="0" w:colLast="0"/>
      <w:bookmarkEnd w:id="3"/>
      <w:r>
        <w:rPr>
          <w:b/>
          <w:sz w:val="34"/>
          <w:szCs w:val="34"/>
        </w:rPr>
        <w:t>Ecclesiastes 1:1</w:t>
      </w:r>
    </w:p>
    <w:p w14:paraId="0000000C" w14:textId="77777777" w:rsidR="008E01B1" w:rsidRDefault="00000000">
      <w:pPr>
        <w:spacing w:before="240" w:after="240"/>
      </w:pPr>
      <w:r>
        <w:t>Fill-in-the-Blank:</w:t>
      </w:r>
    </w:p>
    <w:p w14:paraId="0000000D" w14:textId="77777777" w:rsidR="008E01B1" w:rsidRDefault="00000000">
      <w:pPr>
        <w:spacing w:before="240" w:after="240"/>
      </w:pPr>
      <w:r>
        <w:t>“The words of the ______, the son of ______, king in ______.”</w:t>
      </w:r>
    </w:p>
    <w:p w14:paraId="0000000E" w14:textId="77777777" w:rsidR="008E01B1" w:rsidRDefault="00000000">
      <w:pPr>
        <w:spacing w:before="240" w:after="240"/>
      </w:pPr>
      <w:r>
        <w:t>(Eccl 1:1)</w:t>
      </w:r>
    </w:p>
    <w:p w14:paraId="0000000F" w14:textId="77777777" w:rsidR="008E01B1" w:rsidRDefault="00E750EB">
      <w:r>
        <w:rPr>
          <w:noProof/>
        </w:rPr>
        <w:pict w14:anchorId="009A0E5F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00000010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4" w:name="_ngvcba9npp8m" w:colFirst="0" w:colLast="0"/>
      <w:bookmarkEnd w:id="4"/>
      <w:r>
        <w:rPr>
          <w:b/>
          <w:sz w:val="34"/>
          <w:szCs w:val="34"/>
        </w:rPr>
        <w:t>Ecclesiastes 1:2</w:t>
      </w:r>
    </w:p>
    <w:p w14:paraId="00000011" w14:textId="77777777" w:rsidR="008E01B1" w:rsidRDefault="00000000">
      <w:pPr>
        <w:spacing w:before="240" w:after="240"/>
      </w:pPr>
      <w:r>
        <w:t>Fill-in-the-Blank:</w:t>
      </w:r>
    </w:p>
    <w:p w14:paraId="00000012" w14:textId="77777777" w:rsidR="008E01B1" w:rsidRDefault="00000000">
      <w:pPr>
        <w:spacing w:before="240" w:after="240"/>
      </w:pPr>
      <w:r>
        <w:t>“______ of ______, says the Preacher, ______ of ______! All is ______.”</w:t>
      </w:r>
    </w:p>
    <w:p w14:paraId="00000013" w14:textId="77777777" w:rsidR="008E01B1" w:rsidRDefault="00000000">
      <w:pPr>
        <w:spacing w:before="240" w:after="240"/>
      </w:pPr>
      <w:r>
        <w:t>(Eccl 1:2)</w:t>
      </w:r>
    </w:p>
    <w:p w14:paraId="00000014" w14:textId="77777777" w:rsidR="008E01B1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Life feels empty without God — but in Jesus, our lives find eternal purpose.</w:t>
      </w:r>
    </w:p>
    <w:p w14:paraId="00000015" w14:textId="77777777" w:rsidR="008E01B1" w:rsidRDefault="00000000">
      <w:pPr>
        <w:spacing w:before="240" w:after="240"/>
      </w:pPr>
      <w:r>
        <w:t>Cross-Refs: Romans 8:20–21; 1 Corinthians 15:54–57</w:t>
      </w:r>
    </w:p>
    <w:p w14:paraId="00000016" w14:textId="77777777" w:rsidR="008E01B1" w:rsidRDefault="00E750EB">
      <w:r>
        <w:rPr>
          <w:noProof/>
        </w:rPr>
        <w:pict w14:anchorId="38AEF3BC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27461DA5" w14:textId="77777777" w:rsidR="00DC7AD7" w:rsidRDefault="00DC7AD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5" w:name="_5qr1pvcoa6ia" w:colFirst="0" w:colLast="0"/>
      <w:bookmarkEnd w:id="5"/>
    </w:p>
    <w:p w14:paraId="00000017" w14:textId="0CE42402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>Ecclesiastes 1:3</w:t>
      </w:r>
    </w:p>
    <w:p w14:paraId="00000018" w14:textId="77777777" w:rsidR="008E01B1" w:rsidRDefault="00000000">
      <w:pPr>
        <w:spacing w:before="240" w:after="240"/>
      </w:pPr>
      <w:r>
        <w:t>Fill-in-the-Blank:</w:t>
      </w:r>
    </w:p>
    <w:p w14:paraId="00000019" w14:textId="77777777" w:rsidR="008E01B1" w:rsidRDefault="00000000">
      <w:pPr>
        <w:spacing w:before="240" w:after="240"/>
      </w:pPr>
      <w:r>
        <w:t>“What ______ has man by all the ______ at which he ______ under the ______?”</w:t>
      </w:r>
    </w:p>
    <w:p w14:paraId="0000001A" w14:textId="77777777" w:rsidR="008E01B1" w:rsidRDefault="00000000">
      <w:pPr>
        <w:spacing w:before="240" w:after="240"/>
      </w:pPr>
      <w:r>
        <w:t>(Eccl 1:3)</w:t>
      </w:r>
    </w:p>
    <w:p w14:paraId="0000001B" w14:textId="77777777" w:rsidR="008E01B1" w:rsidRDefault="00E750EB">
      <w:r>
        <w:rPr>
          <w:noProof/>
        </w:rPr>
        <w:pict w14:anchorId="709B3F17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0000001C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6" w:name="_9sim75z0zcot" w:colFirst="0" w:colLast="0"/>
      <w:bookmarkEnd w:id="6"/>
      <w:r>
        <w:rPr>
          <w:b/>
          <w:sz w:val="34"/>
          <w:szCs w:val="34"/>
        </w:rPr>
        <w:t>Ecclesiastes 1:4</w:t>
      </w:r>
    </w:p>
    <w:p w14:paraId="0000001D" w14:textId="77777777" w:rsidR="008E01B1" w:rsidRDefault="00000000">
      <w:pPr>
        <w:spacing w:before="240" w:after="240"/>
      </w:pPr>
      <w:r>
        <w:t>Fill-in-the-Blank:</w:t>
      </w:r>
    </w:p>
    <w:p w14:paraId="0000001E" w14:textId="77777777" w:rsidR="008E01B1" w:rsidRDefault="00000000">
      <w:pPr>
        <w:spacing w:before="240" w:after="240"/>
      </w:pPr>
      <w:r>
        <w:t>“A ______ goes, and a ______ comes, but the ______ remains forever.”</w:t>
      </w:r>
    </w:p>
    <w:p w14:paraId="0000001F" w14:textId="77777777" w:rsidR="008E01B1" w:rsidRDefault="00000000">
      <w:pPr>
        <w:spacing w:before="240" w:after="240"/>
      </w:pPr>
      <w:r>
        <w:t>(Eccl 1:4)</w:t>
      </w:r>
    </w:p>
    <w:p w14:paraId="00000020" w14:textId="77777777" w:rsidR="008E01B1" w:rsidRDefault="00E750EB">
      <w:r>
        <w:rPr>
          <w:noProof/>
        </w:rPr>
        <w:pict w14:anchorId="7CDE7C14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00000021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7" w:name="_h2ovzfaitzhs" w:colFirst="0" w:colLast="0"/>
      <w:bookmarkEnd w:id="7"/>
      <w:r>
        <w:rPr>
          <w:b/>
          <w:sz w:val="34"/>
          <w:szCs w:val="34"/>
        </w:rPr>
        <w:t>Ecclesiastes 1:5</w:t>
      </w:r>
    </w:p>
    <w:p w14:paraId="00000022" w14:textId="77777777" w:rsidR="008E01B1" w:rsidRDefault="00000000">
      <w:pPr>
        <w:spacing w:before="240" w:after="240"/>
      </w:pPr>
      <w:r>
        <w:t>Fill-in-the-Blank:</w:t>
      </w:r>
    </w:p>
    <w:p w14:paraId="00000023" w14:textId="77777777" w:rsidR="008E01B1" w:rsidRDefault="00000000">
      <w:pPr>
        <w:spacing w:before="240" w:after="240"/>
      </w:pPr>
      <w:r>
        <w:t>“The ______ rises, and the ______ goes down, and ______ to the place where it ______.”</w:t>
      </w:r>
    </w:p>
    <w:p w14:paraId="00000024" w14:textId="77777777" w:rsidR="008E01B1" w:rsidRDefault="00000000">
      <w:pPr>
        <w:spacing w:before="240" w:after="240"/>
      </w:pPr>
      <w:r>
        <w:t>(Eccl 1:5)</w:t>
      </w:r>
    </w:p>
    <w:p w14:paraId="00000025" w14:textId="77777777" w:rsidR="008E01B1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The cycles of nature seem endless, but Jesus is the true Light who breaks the cycle of futility.</w:t>
      </w:r>
    </w:p>
    <w:p w14:paraId="00000026" w14:textId="77777777" w:rsidR="008E01B1" w:rsidRDefault="00000000">
      <w:pPr>
        <w:spacing w:before="240" w:after="240"/>
      </w:pPr>
      <w:r>
        <w:t>Cross-Refs: John 1:4–5; Revelation 21:23</w:t>
      </w:r>
    </w:p>
    <w:p w14:paraId="00000027" w14:textId="77777777" w:rsidR="008E01B1" w:rsidRDefault="00E750EB">
      <w:r>
        <w:rPr>
          <w:noProof/>
        </w:rPr>
        <w:pict w14:anchorId="7F627A91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00000028" w14:textId="77777777" w:rsidR="008E01B1" w:rsidRDefault="00000000">
      <w:pPr>
        <w:spacing w:before="240" w:after="240"/>
      </w:pPr>
      <w:r>
        <w:t>Great 🙌 Here’s the next section of the 📝 Workbook – Ecclesiastes Chapter 1.</w:t>
      </w:r>
    </w:p>
    <w:p w14:paraId="00000029" w14:textId="77777777" w:rsidR="008E01B1" w:rsidRDefault="00E750EB">
      <w:pPr>
        <w:spacing w:before="240" w:after="240"/>
      </w:pPr>
      <w:r>
        <w:rPr>
          <w:noProof/>
        </w:rPr>
        <w:pict w14:anchorId="4DC258FF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0000002A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8" w:name="_pv0r4icn9e3p" w:colFirst="0" w:colLast="0"/>
      <w:bookmarkEnd w:id="8"/>
      <w:r>
        <w:rPr>
          <w:b/>
          <w:sz w:val="34"/>
          <w:szCs w:val="34"/>
        </w:rPr>
        <w:t>Ecclesiastes 1:6</w:t>
      </w:r>
    </w:p>
    <w:p w14:paraId="0000002B" w14:textId="77777777" w:rsidR="008E01B1" w:rsidRDefault="00000000">
      <w:pPr>
        <w:spacing w:before="240" w:after="240"/>
      </w:pPr>
      <w:r>
        <w:t>Fill-in-the-Blank:</w:t>
      </w:r>
    </w:p>
    <w:p w14:paraId="0000002C" w14:textId="77777777" w:rsidR="008E01B1" w:rsidRDefault="00000000">
      <w:pPr>
        <w:spacing w:before="240" w:after="240"/>
      </w:pPr>
      <w:r>
        <w:t>“The ______ goes toward the ______ and turns around to the ______; around and around goes the ______, and on its ______ the ______ returns.”</w:t>
      </w:r>
    </w:p>
    <w:p w14:paraId="0000002D" w14:textId="77777777" w:rsidR="008E01B1" w:rsidRDefault="00000000">
      <w:pPr>
        <w:spacing w:before="240" w:after="240"/>
      </w:pPr>
      <w:r>
        <w:t>(Eccl 1:6)</w:t>
      </w:r>
    </w:p>
    <w:p w14:paraId="0000002E" w14:textId="77777777" w:rsidR="008E01B1" w:rsidRDefault="00E750EB">
      <w:pPr>
        <w:spacing w:before="240" w:after="240"/>
      </w:pPr>
      <w:r>
        <w:rPr>
          <w:noProof/>
        </w:rPr>
        <w:lastRenderedPageBreak/>
        <w:pict w14:anchorId="55308F46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0000002F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9" w:name="_303pvrfm0a3s" w:colFirst="0" w:colLast="0"/>
      <w:bookmarkEnd w:id="9"/>
      <w:r>
        <w:rPr>
          <w:b/>
          <w:sz w:val="34"/>
          <w:szCs w:val="34"/>
        </w:rPr>
        <w:t>Ecclesiastes 1:7</w:t>
      </w:r>
    </w:p>
    <w:p w14:paraId="00000030" w14:textId="77777777" w:rsidR="008E01B1" w:rsidRDefault="00000000">
      <w:pPr>
        <w:spacing w:before="240" w:after="240"/>
      </w:pPr>
      <w:r>
        <w:t>Fill-in-the-Blank:</w:t>
      </w:r>
    </w:p>
    <w:p w14:paraId="00000031" w14:textId="77777777" w:rsidR="008E01B1" w:rsidRDefault="00000000">
      <w:pPr>
        <w:spacing w:before="240" w:after="240"/>
      </w:pPr>
      <w:r>
        <w:t>“All the ______ run to the ______, but the ______ is not full; to the place where the ______ flow, there they ______ again.”</w:t>
      </w:r>
    </w:p>
    <w:p w14:paraId="00000032" w14:textId="77777777" w:rsidR="008E01B1" w:rsidRDefault="00000000">
      <w:pPr>
        <w:spacing w:before="240" w:after="240"/>
      </w:pPr>
      <w:r>
        <w:t>(Eccl 1:7)</w:t>
      </w:r>
    </w:p>
    <w:p w14:paraId="00000033" w14:textId="77777777" w:rsidR="008E01B1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Like rivers that never fill the sea, people’s desires are never satisfied apart from Christ, the living water.</w:t>
      </w:r>
    </w:p>
    <w:p w14:paraId="00000034" w14:textId="77777777" w:rsidR="008E01B1" w:rsidRDefault="00000000">
      <w:pPr>
        <w:spacing w:before="240" w:after="240"/>
      </w:pPr>
      <w:r>
        <w:t>Cross-Refs: John 4:13–14; Revelation 22:1–2</w:t>
      </w:r>
    </w:p>
    <w:p w14:paraId="00000035" w14:textId="77777777" w:rsidR="008E01B1" w:rsidRDefault="00E750EB">
      <w:pPr>
        <w:spacing w:before="240" w:after="240"/>
      </w:pPr>
      <w:r>
        <w:rPr>
          <w:noProof/>
        </w:rPr>
        <w:pict w14:anchorId="50CD242A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00000036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0" w:name="_eym04bfuwsqm" w:colFirst="0" w:colLast="0"/>
      <w:bookmarkEnd w:id="10"/>
      <w:r>
        <w:rPr>
          <w:b/>
          <w:sz w:val="34"/>
          <w:szCs w:val="34"/>
        </w:rPr>
        <w:t>Ecclesiastes 1:8</w:t>
      </w:r>
    </w:p>
    <w:p w14:paraId="00000037" w14:textId="77777777" w:rsidR="008E01B1" w:rsidRDefault="00000000">
      <w:pPr>
        <w:spacing w:before="240" w:after="240"/>
      </w:pPr>
      <w:r>
        <w:t>Fill-in-the-Blank:</w:t>
      </w:r>
    </w:p>
    <w:p w14:paraId="00000038" w14:textId="77777777" w:rsidR="008E01B1" w:rsidRDefault="00000000">
      <w:pPr>
        <w:spacing w:before="240" w:after="240"/>
      </w:pPr>
      <w:r>
        <w:t>“All things are ______; man cannot ______ it. The ______ is not satisfied with ______, nor the ______ filled with ______.”</w:t>
      </w:r>
    </w:p>
    <w:p w14:paraId="00000039" w14:textId="77777777" w:rsidR="008E01B1" w:rsidRDefault="00000000">
      <w:pPr>
        <w:spacing w:before="240" w:after="240"/>
      </w:pPr>
      <w:r>
        <w:t>(Eccl 1:8)</w:t>
      </w:r>
    </w:p>
    <w:p w14:paraId="0000003A" w14:textId="77777777" w:rsidR="008E01B1" w:rsidRDefault="00E750EB">
      <w:pPr>
        <w:spacing w:before="240" w:after="240"/>
      </w:pPr>
      <w:r>
        <w:rPr>
          <w:noProof/>
        </w:rPr>
        <w:pict w14:anchorId="683AB333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0000003B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1" w:name="_nuv087lc3ivn" w:colFirst="0" w:colLast="0"/>
      <w:bookmarkEnd w:id="11"/>
      <w:r>
        <w:rPr>
          <w:b/>
          <w:sz w:val="34"/>
          <w:szCs w:val="34"/>
        </w:rPr>
        <w:t>Ecclesiastes 1:9</w:t>
      </w:r>
    </w:p>
    <w:p w14:paraId="0000003C" w14:textId="77777777" w:rsidR="008E01B1" w:rsidRDefault="00000000">
      <w:pPr>
        <w:spacing w:before="240" w:after="240"/>
      </w:pPr>
      <w:r>
        <w:t>Fill-in-the-Blank:</w:t>
      </w:r>
    </w:p>
    <w:p w14:paraId="0000003D" w14:textId="77777777" w:rsidR="008E01B1" w:rsidRDefault="00000000">
      <w:pPr>
        <w:spacing w:before="240" w:after="240"/>
      </w:pPr>
      <w:r>
        <w:t>“What has ______ is what will ______, and what has been ______ is what will be ______, and there is ______ new under the ______.”</w:t>
      </w:r>
    </w:p>
    <w:p w14:paraId="0000003E" w14:textId="77777777" w:rsidR="008E01B1" w:rsidRDefault="00000000">
      <w:pPr>
        <w:spacing w:before="240" w:after="240"/>
      </w:pPr>
      <w:r>
        <w:t>(Eccl 1:9)</w:t>
      </w:r>
    </w:p>
    <w:p w14:paraId="0000003F" w14:textId="77777777" w:rsidR="008E01B1" w:rsidRDefault="00E750EB">
      <w:pPr>
        <w:spacing w:before="240" w:after="240"/>
      </w:pPr>
      <w:r>
        <w:rPr>
          <w:noProof/>
        </w:rPr>
        <w:pict w14:anchorId="3C4EBEC3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00000040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2" w:name="_2aylzwx27in4" w:colFirst="0" w:colLast="0"/>
      <w:bookmarkEnd w:id="12"/>
      <w:r>
        <w:rPr>
          <w:b/>
          <w:sz w:val="34"/>
          <w:szCs w:val="34"/>
        </w:rPr>
        <w:t>Ecclesiastes 1:10</w:t>
      </w:r>
    </w:p>
    <w:p w14:paraId="00000041" w14:textId="77777777" w:rsidR="008E01B1" w:rsidRDefault="00000000">
      <w:pPr>
        <w:spacing w:before="240" w:after="240"/>
      </w:pPr>
      <w:r>
        <w:t>Fill-in-the-Blank:</w:t>
      </w:r>
    </w:p>
    <w:p w14:paraId="00000042" w14:textId="77777777" w:rsidR="008E01B1" w:rsidRDefault="00000000">
      <w:pPr>
        <w:spacing w:before="240" w:after="240"/>
      </w:pPr>
      <w:r>
        <w:t>“Is there a ______ of which it is said, ‘See, this is ______’? It has already ______ in the ages ______ us.”</w:t>
      </w:r>
    </w:p>
    <w:p w14:paraId="00000043" w14:textId="77777777" w:rsidR="008E01B1" w:rsidRDefault="00000000">
      <w:pPr>
        <w:spacing w:before="240" w:after="240"/>
      </w:pPr>
      <w:r>
        <w:t>(Eccl 1:10)</w:t>
      </w:r>
    </w:p>
    <w:p w14:paraId="00000044" w14:textId="77777777" w:rsidR="008E01B1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lastRenderedPageBreak/>
        <w:t>✦ Gospel Lens (Blue): Nothing truly new is found under the sun, but in Christ, God brings a new creation.</w:t>
      </w:r>
    </w:p>
    <w:p w14:paraId="00000045" w14:textId="77777777" w:rsidR="008E01B1" w:rsidRDefault="00000000">
      <w:pPr>
        <w:spacing w:before="240" w:after="240"/>
      </w:pPr>
      <w:r>
        <w:t>Cross-Refs: 2 Corinthians 5:17; Revelation 21:5</w:t>
      </w:r>
    </w:p>
    <w:p w14:paraId="00000046" w14:textId="77777777" w:rsidR="008E01B1" w:rsidRDefault="00E750EB">
      <w:pPr>
        <w:spacing w:before="240" w:after="240"/>
      </w:pPr>
      <w:r>
        <w:rPr>
          <w:noProof/>
        </w:rPr>
        <w:pict w14:anchorId="32497696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00000047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3" w:name="_4o3fnoly6fr6" w:colFirst="0" w:colLast="0"/>
      <w:bookmarkEnd w:id="13"/>
      <w:r>
        <w:rPr>
          <w:b/>
          <w:sz w:val="34"/>
          <w:szCs w:val="34"/>
        </w:rPr>
        <w:t>Ecclesiastes 1:11</w:t>
      </w:r>
    </w:p>
    <w:p w14:paraId="00000048" w14:textId="77777777" w:rsidR="008E01B1" w:rsidRDefault="00000000">
      <w:pPr>
        <w:spacing w:before="240" w:after="240"/>
      </w:pPr>
      <w:r>
        <w:t>Fill-in-the-Blank:</w:t>
      </w:r>
    </w:p>
    <w:p w14:paraId="00000049" w14:textId="77777777" w:rsidR="008E01B1" w:rsidRDefault="00000000">
      <w:pPr>
        <w:spacing w:before="240" w:after="240"/>
      </w:pPr>
      <w:r>
        <w:t>“There is no ______ of former ______, nor will there be any ______ of later ______ yet to be among those who ______ after.”</w:t>
      </w:r>
    </w:p>
    <w:p w14:paraId="0000004A" w14:textId="77777777" w:rsidR="008E01B1" w:rsidRDefault="00000000">
      <w:pPr>
        <w:spacing w:before="240" w:after="240"/>
      </w:pPr>
      <w:r>
        <w:t>(Eccl 1:11)</w:t>
      </w:r>
    </w:p>
    <w:p w14:paraId="0000004B" w14:textId="77777777" w:rsidR="008E01B1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Human memory fades, but Christ secures our eternal remembrance in the Book of Life.</w:t>
      </w:r>
    </w:p>
    <w:p w14:paraId="0000004C" w14:textId="77777777" w:rsidR="008E01B1" w:rsidRDefault="00000000">
      <w:pPr>
        <w:spacing w:before="240" w:after="240"/>
      </w:pPr>
      <w:r>
        <w:t>Cross-Refs: Luke 10:20; Revelation 20:12</w:t>
      </w:r>
    </w:p>
    <w:p w14:paraId="0000004D" w14:textId="77777777" w:rsidR="008E01B1" w:rsidRDefault="00E750EB">
      <w:pPr>
        <w:spacing w:before="240" w:after="240"/>
      </w:pPr>
      <w:r>
        <w:rPr>
          <w:noProof/>
        </w:rPr>
        <w:pict w14:anchorId="79329DBC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0000004E" w14:textId="77777777" w:rsidR="008E01B1" w:rsidRDefault="00000000">
      <w:pPr>
        <w:spacing w:before="240" w:after="240"/>
      </w:pPr>
      <w:r>
        <w:t>Perfect 🙌 Let’s finish the 📝 Workbook – Ecclesiastes Chapter 1 with verses 12–18.</w:t>
      </w:r>
    </w:p>
    <w:p w14:paraId="0000004F" w14:textId="77777777" w:rsidR="008E01B1" w:rsidRDefault="00E750EB">
      <w:pPr>
        <w:spacing w:before="240" w:after="240"/>
      </w:pPr>
      <w:r>
        <w:rPr>
          <w:noProof/>
        </w:rPr>
        <w:pict w14:anchorId="644052F3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00000050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4" w:name="_5etu8g394153" w:colFirst="0" w:colLast="0"/>
      <w:bookmarkEnd w:id="14"/>
      <w:r>
        <w:rPr>
          <w:b/>
          <w:sz w:val="34"/>
          <w:szCs w:val="34"/>
        </w:rPr>
        <w:t>Ecclesiastes 1:12</w:t>
      </w:r>
    </w:p>
    <w:p w14:paraId="00000051" w14:textId="77777777" w:rsidR="008E01B1" w:rsidRDefault="00000000">
      <w:pPr>
        <w:spacing w:before="240" w:after="240"/>
      </w:pPr>
      <w:r>
        <w:t>Fill-in-the-Blank:</w:t>
      </w:r>
    </w:p>
    <w:p w14:paraId="00000052" w14:textId="77777777" w:rsidR="008E01B1" w:rsidRDefault="00000000">
      <w:pPr>
        <w:spacing w:before="240" w:after="240"/>
      </w:pPr>
      <w:r>
        <w:t>“I, ______, was ______ over ______ in ______.”</w:t>
      </w:r>
    </w:p>
    <w:p w14:paraId="00000053" w14:textId="77777777" w:rsidR="008E01B1" w:rsidRDefault="00000000">
      <w:pPr>
        <w:spacing w:before="240" w:after="240"/>
      </w:pPr>
      <w:r>
        <w:t>(Eccl 1:12)</w:t>
      </w:r>
    </w:p>
    <w:p w14:paraId="00000054" w14:textId="77777777" w:rsidR="008E01B1" w:rsidRDefault="00E750EB">
      <w:pPr>
        <w:spacing w:before="240" w:after="240"/>
      </w:pPr>
      <w:r>
        <w:rPr>
          <w:noProof/>
        </w:rPr>
        <w:pict w14:anchorId="45BA6ECD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00000055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5" w:name="_63jxm4me1euq" w:colFirst="0" w:colLast="0"/>
      <w:bookmarkEnd w:id="15"/>
      <w:r>
        <w:rPr>
          <w:b/>
          <w:sz w:val="34"/>
          <w:szCs w:val="34"/>
        </w:rPr>
        <w:t>Ecclesiastes 1:13</w:t>
      </w:r>
    </w:p>
    <w:p w14:paraId="00000056" w14:textId="77777777" w:rsidR="008E01B1" w:rsidRDefault="00000000">
      <w:pPr>
        <w:spacing w:before="240" w:after="240"/>
      </w:pPr>
      <w:r>
        <w:t>Fill-in-the-Blank:</w:t>
      </w:r>
    </w:p>
    <w:p w14:paraId="00000057" w14:textId="77777777" w:rsidR="008E01B1" w:rsidRDefault="00000000">
      <w:pPr>
        <w:spacing w:before="240" w:after="240"/>
      </w:pPr>
      <w:r>
        <w:t xml:space="preserve">“I applied my ______ </w:t>
      </w:r>
      <w:proofErr w:type="spellStart"/>
      <w:r>
        <w:t>to</w:t>
      </w:r>
      <w:proofErr w:type="spellEnd"/>
      <w:r>
        <w:t xml:space="preserve"> ______ and to ______ out by ______ all that is done under ______. It is an ______ business that ______ has given to the children of ______ to be busy with.”</w:t>
      </w:r>
    </w:p>
    <w:p w14:paraId="00000058" w14:textId="77777777" w:rsidR="008E01B1" w:rsidRDefault="00000000">
      <w:pPr>
        <w:spacing w:before="240" w:after="240"/>
      </w:pPr>
      <w:r>
        <w:t>(Eccl 1:13)</w:t>
      </w:r>
    </w:p>
    <w:p w14:paraId="00000059" w14:textId="77777777" w:rsidR="008E01B1" w:rsidRDefault="00E750EB">
      <w:pPr>
        <w:spacing w:before="240" w:after="240"/>
      </w:pPr>
      <w:r>
        <w:rPr>
          <w:noProof/>
        </w:rPr>
        <w:pict w14:anchorId="2E6CFD97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2655B9A5" w14:textId="77777777" w:rsidR="00DC7AD7" w:rsidRDefault="00DC7AD7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6" w:name="_sy948yxfuwu3" w:colFirst="0" w:colLast="0"/>
      <w:bookmarkEnd w:id="16"/>
    </w:p>
    <w:p w14:paraId="0000005A" w14:textId="10BFBA2B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>Ecclesiastes 1:14</w:t>
      </w:r>
    </w:p>
    <w:p w14:paraId="0000005B" w14:textId="77777777" w:rsidR="008E01B1" w:rsidRDefault="00000000">
      <w:pPr>
        <w:spacing w:before="240" w:after="240"/>
      </w:pPr>
      <w:r>
        <w:t>Fill-in-the-Blank:</w:t>
      </w:r>
    </w:p>
    <w:p w14:paraId="0000005C" w14:textId="77777777" w:rsidR="008E01B1" w:rsidRDefault="00000000">
      <w:pPr>
        <w:spacing w:before="240" w:after="240"/>
      </w:pPr>
      <w:r>
        <w:t>“I have ______ everything that is ______ under the ______, and behold, all is ______ and a ______ after ______.”</w:t>
      </w:r>
    </w:p>
    <w:p w14:paraId="0000005D" w14:textId="77777777" w:rsidR="008E01B1" w:rsidRDefault="00000000">
      <w:pPr>
        <w:spacing w:before="240" w:after="240"/>
      </w:pPr>
      <w:r>
        <w:t>(Eccl 1:14)</w:t>
      </w:r>
    </w:p>
    <w:p w14:paraId="0000005E" w14:textId="77777777" w:rsidR="008E01B1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Striving after wind shows how empty life is without God. In Christ, labor is never in vain.</w:t>
      </w:r>
    </w:p>
    <w:p w14:paraId="0000005F" w14:textId="77777777" w:rsidR="008E01B1" w:rsidRDefault="00000000">
      <w:pPr>
        <w:spacing w:before="240" w:after="240"/>
      </w:pPr>
      <w:r>
        <w:t>Cross-Refs: Philippians 3:7–8; 1 Corinthians 15:58</w:t>
      </w:r>
    </w:p>
    <w:p w14:paraId="00000060" w14:textId="77777777" w:rsidR="008E01B1" w:rsidRDefault="00E750EB">
      <w:pPr>
        <w:spacing w:before="240" w:after="240"/>
      </w:pPr>
      <w:r>
        <w:rPr>
          <w:noProof/>
        </w:rPr>
        <w:pict w14:anchorId="669B8E2A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00000061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7" w:name="_m83c8ky9wc1q" w:colFirst="0" w:colLast="0"/>
      <w:bookmarkEnd w:id="17"/>
      <w:r>
        <w:rPr>
          <w:b/>
          <w:sz w:val="34"/>
          <w:szCs w:val="34"/>
        </w:rPr>
        <w:t>Ecclesiastes 1:15</w:t>
      </w:r>
    </w:p>
    <w:p w14:paraId="00000062" w14:textId="77777777" w:rsidR="008E01B1" w:rsidRDefault="00000000">
      <w:pPr>
        <w:spacing w:before="240" w:after="240"/>
      </w:pPr>
      <w:r>
        <w:t>Fill-in-the-Blank:</w:t>
      </w:r>
    </w:p>
    <w:p w14:paraId="00000063" w14:textId="77777777" w:rsidR="008E01B1" w:rsidRDefault="00000000">
      <w:pPr>
        <w:spacing w:before="240" w:after="240"/>
      </w:pPr>
      <w:r>
        <w:t>“What is ______ cannot be made ______, and what is ______ cannot be ______.”</w:t>
      </w:r>
    </w:p>
    <w:p w14:paraId="00000064" w14:textId="77777777" w:rsidR="008E01B1" w:rsidRDefault="00000000">
      <w:pPr>
        <w:spacing w:before="240" w:after="240"/>
      </w:pPr>
      <w:r>
        <w:t>(Eccl 1:15)</w:t>
      </w:r>
    </w:p>
    <w:p w14:paraId="00000065" w14:textId="77777777" w:rsidR="008E01B1" w:rsidRDefault="00E750EB">
      <w:pPr>
        <w:spacing w:before="240" w:after="240"/>
      </w:pPr>
      <w:r>
        <w:rPr>
          <w:noProof/>
        </w:rPr>
        <w:pict w14:anchorId="660EEBC7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00000066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8" w:name="_dtawgln2nh3w" w:colFirst="0" w:colLast="0"/>
      <w:bookmarkEnd w:id="18"/>
      <w:r>
        <w:rPr>
          <w:b/>
          <w:sz w:val="34"/>
          <w:szCs w:val="34"/>
        </w:rPr>
        <w:t>Ecclesiastes 1:16</w:t>
      </w:r>
    </w:p>
    <w:p w14:paraId="00000067" w14:textId="77777777" w:rsidR="008E01B1" w:rsidRDefault="00000000">
      <w:pPr>
        <w:spacing w:before="240" w:after="240"/>
      </w:pPr>
      <w:r>
        <w:t>Fill-in-the-Blank:</w:t>
      </w:r>
    </w:p>
    <w:p w14:paraId="00000068" w14:textId="77777777" w:rsidR="008E01B1" w:rsidRDefault="00000000">
      <w:pPr>
        <w:spacing w:before="240" w:after="240"/>
      </w:pPr>
      <w:r>
        <w:t>“I said in my ______, ‘I have acquired great ______, surpassing all who were before me in ______, and my ______ has had great experience of ______ and ______.’”</w:t>
      </w:r>
    </w:p>
    <w:p w14:paraId="00000069" w14:textId="77777777" w:rsidR="008E01B1" w:rsidRDefault="00000000">
      <w:pPr>
        <w:spacing w:before="240" w:after="240"/>
      </w:pPr>
      <w:r>
        <w:t>(Eccl 1:16)</w:t>
      </w:r>
    </w:p>
    <w:p w14:paraId="0000006A" w14:textId="77777777" w:rsidR="008E01B1" w:rsidRDefault="00E750EB">
      <w:pPr>
        <w:spacing w:before="240" w:after="240"/>
      </w:pPr>
      <w:r>
        <w:rPr>
          <w:noProof/>
        </w:rPr>
        <w:pict w14:anchorId="7165438C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0000006B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9" w:name="_beby46pchaor" w:colFirst="0" w:colLast="0"/>
      <w:bookmarkEnd w:id="19"/>
      <w:r>
        <w:rPr>
          <w:b/>
          <w:sz w:val="34"/>
          <w:szCs w:val="34"/>
        </w:rPr>
        <w:t>Ecclesiastes 1:17</w:t>
      </w:r>
    </w:p>
    <w:p w14:paraId="0000006C" w14:textId="77777777" w:rsidR="008E01B1" w:rsidRDefault="00000000">
      <w:pPr>
        <w:spacing w:before="240" w:after="240"/>
      </w:pPr>
      <w:r>
        <w:t>Fill-in-the-Blank:</w:t>
      </w:r>
    </w:p>
    <w:p w14:paraId="0000006D" w14:textId="77777777" w:rsidR="008E01B1" w:rsidRDefault="00000000">
      <w:pPr>
        <w:spacing w:before="240" w:after="240"/>
      </w:pPr>
      <w:r>
        <w:t>“And I applied my ______ to know ______ and to know ______ and ______. I perceived that this also is a ______ after ______.”</w:t>
      </w:r>
    </w:p>
    <w:p w14:paraId="0000006E" w14:textId="77777777" w:rsidR="008E01B1" w:rsidRDefault="00000000">
      <w:pPr>
        <w:spacing w:before="240" w:after="240"/>
      </w:pPr>
      <w:r>
        <w:t>(Eccl 1:17)</w:t>
      </w:r>
    </w:p>
    <w:p w14:paraId="754FD4C8" w14:textId="620A509A" w:rsidR="00DC7AD7" w:rsidRPr="00DC7AD7" w:rsidRDefault="00E750EB" w:rsidP="00DC7AD7">
      <w:pPr>
        <w:spacing w:before="240" w:after="240"/>
      </w:pPr>
      <w:r>
        <w:rPr>
          <w:noProof/>
        </w:rPr>
        <w:pict w14:anchorId="00FF8849">
          <v:rect id="_x0000_i1044" alt="" style="width:468pt;height:.05pt;mso-width-percent:0;mso-height-percent:0;mso-width-percent:0;mso-height-percent:0" o:hralign="center" o:hrstd="t" o:hr="t" fillcolor="#a0a0a0" stroked="f"/>
        </w:pict>
      </w:r>
      <w:bookmarkStart w:id="20" w:name="_xev4tlsya2zn" w:colFirst="0" w:colLast="0"/>
      <w:bookmarkEnd w:id="20"/>
    </w:p>
    <w:p w14:paraId="00000070" w14:textId="41BFC75B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>Ecclesiastes 1:18</w:t>
      </w:r>
    </w:p>
    <w:p w14:paraId="00000071" w14:textId="77777777" w:rsidR="008E01B1" w:rsidRDefault="00000000">
      <w:pPr>
        <w:spacing w:before="240" w:after="240"/>
      </w:pPr>
      <w:r>
        <w:t>Fill-in-the-Blank:</w:t>
      </w:r>
    </w:p>
    <w:p w14:paraId="00000072" w14:textId="77777777" w:rsidR="008E01B1" w:rsidRDefault="00000000">
      <w:pPr>
        <w:spacing w:before="240" w:after="240"/>
      </w:pPr>
      <w:r>
        <w:t xml:space="preserve">“For in much ______ is much ______, and he who increases ______ </w:t>
      </w:r>
      <w:proofErr w:type="spellStart"/>
      <w:r>
        <w:t>increases</w:t>
      </w:r>
      <w:proofErr w:type="spellEnd"/>
      <w:r>
        <w:t xml:space="preserve"> ______.”</w:t>
      </w:r>
    </w:p>
    <w:p w14:paraId="00000073" w14:textId="77777777" w:rsidR="008E01B1" w:rsidRDefault="00000000">
      <w:pPr>
        <w:spacing w:before="240" w:after="240"/>
      </w:pPr>
      <w:r>
        <w:t>(Eccl 1:18)</w:t>
      </w:r>
    </w:p>
    <w:p w14:paraId="00000074" w14:textId="77777777" w:rsidR="008E01B1" w:rsidRDefault="00000000">
      <w:pPr>
        <w:spacing w:before="240" w:after="240"/>
      </w:pPr>
      <w:r>
        <w:rPr>
          <w:rFonts w:ascii="Arial Unicode MS" w:eastAsia="Arial Unicode MS" w:hAnsi="Arial Unicode MS" w:cs="Arial Unicode MS"/>
        </w:rPr>
        <w:t>✦ Gospel Lens (Blue): Knowledge without God brings only grief. In Christ, wisdom leads to peace and joy.</w:t>
      </w:r>
    </w:p>
    <w:p w14:paraId="00000075" w14:textId="77777777" w:rsidR="008E01B1" w:rsidRDefault="00000000">
      <w:pPr>
        <w:spacing w:before="240" w:after="240"/>
      </w:pPr>
      <w:r>
        <w:t>Cross-Refs: Matthew 11:28–30; James 3:17</w:t>
      </w:r>
    </w:p>
    <w:p w14:paraId="00000076" w14:textId="77777777" w:rsidR="008E01B1" w:rsidRDefault="00E750EB">
      <w:pPr>
        <w:spacing w:before="240" w:after="240"/>
      </w:pPr>
      <w:r>
        <w:rPr>
          <w:noProof/>
        </w:rPr>
        <w:pict w14:anchorId="44B8C2D8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00000077" w14:textId="77777777" w:rsidR="008E01B1" w:rsidRDefault="00000000">
      <w:pPr>
        <w:spacing w:before="240" w:after="240"/>
      </w:pPr>
      <w:r>
        <w:t>Great 🙌 Here’s the 📝 Workbook – Ecclesiastes Chapter 1 Simplified Summary + Glossary.</w:t>
      </w:r>
    </w:p>
    <w:p w14:paraId="00000078" w14:textId="77777777" w:rsidR="008E01B1" w:rsidRDefault="00E750EB">
      <w:pPr>
        <w:spacing w:before="240" w:after="240"/>
      </w:pPr>
      <w:r>
        <w:rPr>
          <w:noProof/>
        </w:rPr>
        <w:pict w14:anchorId="27C8F206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00000079" w14:textId="77777777" w:rsidR="008E01B1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21" w:name="_84e1dj4nqujk" w:colFirst="0" w:colLast="0"/>
      <w:bookmarkEnd w:id="21"/>
      <w:r>
        <w:rPr>
          <w:b/>
          <w:sz w:val="46"/>
          <w:szCs w:val="46"/>
        </w:rPr>
        <w:t>📝 Simplified Summary – Chapter 1</w:t>
      </w:r>
    </w:p>
    <w:p w14:paraId="0000007A" w14:textId="77777777" w:rsidR="008E01B1" w:rsidRDefault="00000000">
      <w:pPr>
        <w:numPr>
          <w:ilvl w:val="0"/>
          <w:numId w:val="3"/>
        </w:numPr>
        <w:spacing w:before="240"/>
      </w:pPr>
      <w:r>
        <w:t>Life is short and often feels empty (vanity).</w:t>
      </w:r>
      <w:r>
        <w:br/>
      </w:r>
    </w:p>
    <w:p w14:paraId="0000007B" w14:textId="77777777" w:rsidR="008E01B1" w:rsidRDefault="00000000">
      <w:pPr>
        <w:numPr>
          <w:ilvl w:val="0"/>
          <w:numId w:val="3"/>
        </w:numPr>
      </w:pPr>
      <w:r>
        <w:t>Nature keeps repeating (sun, wind, rivers) but nothing is truly new.</w:t>
      </w:r>
      <w:r>
        <w:br/>
      </w:r>
    </w:p>
    <w:p w14:paraId="0000007C" w14:textId="77777777" w:rsidR="008E01B1" w:rsidRDefault="00000000">
      <w:pPr>
        <w:numPr>
          <w:ilvl w:val="0"/>
          <w:numId w:val="3"/>
        </w:numPr>
      </w:pPr>
      <w:r>
        <w:t>People work hard but cannot find lasting gain “under the sun.”</w:t>
      </w:r>
      <w:r>
        <w:br/>
      </w:r>
    </w:p>
    <w:p w14:paraId="0000007D" w14:textId="77777777" w:rsidR="008E01B1" w:rsidRDefault="00000000">
      <w:pPr>
        <w:numPr>
          <w:ilvl w:val="0"/>
          <w:numId w:val="3"/>
        </w:numPr>
      </w:pPr>
      <w:r>
        <w:t>Human memory and achievements fade with time.</w:t>
      </w:r>
      <w:r>
        <w:br/>
      </w:r>
    </w:p>
    <w:p w14:paraId="0000007E" w14:textId="77777777" w:rsidR="008E01B1" w:rsidRDefault="00000000">
      <w:pPr>
        <w:numPr>
          <w:ilvl w:val="0"/>
          <w:numId w:val="3"/>
        </w:numPr>
      </w:pPr>
      <w:r>
        <w:t>Even wisdom has limits — more knowledge can bring more sorrow.</w:t>
      </w:r>
      <w:r>
        <w:br/>
      </w:r>
    </w:p>
    <w:p w14:paraId="0000007F" w14:textId="77777777" w:rsidR="008E01B1" w:rsidRDefault="00000000">
      <w:pPr>
        <w:numPr>
          <w:ilvl w:val="0"/>
          <w:numId w:val="3"/>
        </w:numPr>
        <w:spacing w:after="240"/>
      </w:pPr>
      <w:r>
        <w:rPr>
          <w:rFonts w:ascii="Arial Unicode MS" w:eastAsia="Arial Unicode MS" w:hAnsi="Arial Unicode MS" w:cs="Arial Unicode MS"/>
        </w:rPr>
        <w:t>✦ Gospel Lens (Blue): The emptiness of life without God points us to Christ, who gives lasting meaning, joy, and new creation.</w:t>
      </w:r>
      <w:r>
        <w:rPr>
          <w:rFonts w:ascii="Arial Unicode MS" w:eastAsia="Arial Unicode MS" w:hAnsi="Arial Unicode MS" w:cs="Arial Unicode MS"/>
        </w:rPr>
        <w:br/>
      </w:r>
    </w:p>
    <w:p w14:paraId="00000080" w14:textId="77777777" w:rsidR="008E01B1" w:rsidRDefault="00E750EB">
      <w:pPr>
        <w:spacing w:before="240" w:after="240"/>
      </w:pPr>
      <w:r>
        <w:rPr>
          <w:noProof/>
        </w:rPr>
        <w:pict w14:anchorId="45782E28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00000081" w14:textId="77777777" w:rsidR="008E01B1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22" w:name="_lg9vniociin" w:colFirst="0" w:colLast="0"/>
      <w:bookmarkEnd w:id="22"/>
      <w:r>
        <w:rPr>
          <w:b/>
          <w:sz w:val="46"/>
          <w:szCs w:val="46"/>
        </w:rPr>
        <w:t>📚 Simplified Glossary – Chapter 1</w:t>
      </w:r>
    </w:p>
    <w:p w14:paraId="00000082" w14:textId="77777777" w:rsidR="008E01B1" w:rsidRDefault="00000000">
      <w:pPr>
        <w:spacing w:before="240" w:after="240"/>
      </w:pPr>
      <w:proofErr w:type="spellStart"/>
      <w:r>
        <w:t>Qohelet</w:t>
      </w:r>
      <w:proofErr w:type="spellEnd"/>
      <w:r>
        <w:t xml:space="preserve"> — “Preacher” or “Teacher.” (1:1)</w:t>
      </w:r>
    </w:p>
    <w:p w14:paraId="00000083" w14:textId="77777777" w:rsidR="008E01B1" w:rsidRDefault="00000000">
      <w:pPr>
        <w:spacing w:before="240" w:after="240"/>
      </w:pPr>
      <w:r>
        <w:t>Hevel — “Vanity, vapor, breath.” Symbol of life’s shortness. (1:2)</w:t>
      </w:r>
    </w:p>
    <w:p w14:paraId="00000084" w14:textId="77777777" w:rsidR="008E01B1" w:rsidRDefault="00000000">
      <w:pPr>
        <w:spacing w:before="240" w:after="240"/>
      </w:pPr>
      <w:proofErr w:type="spellStart"/>
      <w:r>
        <w:t>Yitron</w:t>
      </w:r>
      <w:proofErr w:type="spellEnd"/>
      <w:r>
        <w:t xml:space="preserve"> — “Profit, advantage.” Questioning what people truly gain. (1:3)</w:t>
      </w:r>
    </w:p>
    <w:p w14:paraId="00000085" w14:textId="77777777" w:rsidR="008E01B1" w:rsidRDefault="00000000">
      <w:pPr>
        <w:spacing w:before="240" w:after="240"/>
      </w:pPr>
      <w:r>
        <w:lastRenderedPageBreak/>
        <w:t>Dor — “Generation.” Shows that people come and go. (1:4)</w:t>
      </w:r>
    </w:p>
    <w:p w14:paraId="00000086" w14:textId="77777777" w:rsidR="008E01B1" w:rsidRDefault="00000000">
      <w:pPr>
        <w:spacing w:before="240" w:after="240"/>
      </w:pPr>
      <w:r>
        <w:t>Ruach — “Wind, spirit.” Repeats in 1:6, 1:14.</w:t>
      </w:r>
    </w:p>
    <w:p w14:paraId="00000087" w14:textId="77777777" w:rsidR="008E01B1" w:rsidRDefault="00000000">
      <w:pPr>
        <w:spacing w:before="240" w:after="240"/>
      </w:pPr>
      <w:proofErr w:type="spellStart"/>
      <w:r>
        <w:t>Zikkaron</w:t>
      </w:r>
      <w:proofErr w:type="spellEnd"/>
      <w:r>
        <w:t xml:space="preserve"> — “Remembrance.” People forget, but God remembers. (1:11)</w:t>
      </w:r>
    </w:p>
    <w:p w14:paraId="00000088" w14:textId="77777777" w:rsidR="008E01B1" w:rsidRDefault="00E750EB">
      <w:pPr>
        <w:spacing w:before="240" w:after="240"/>
      </w:pPr>
      <w:r>
        <w:rPr>
          <w:noProof/>
        </w:rPr>
        <w:pict w14:anchorId="3A9ED884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00000089" w14:textId="77777777" w:rsidR="008E01B1" w:rsidRDefault="00000000">
      <w:pPr>
        <w:spacing w:before="240" w:after="240"/>
      </w:pPr>
      <w:r>
        <w:t>Excellent 🙌 Let’s build the 🗂️ Quick-Teaching Handout – Ecclesiastes Chapter 1.</w:t>
      </w:r>
    </w:p>
    <w:p w14:paraId="0000008A" w14:textId="77777777" w:rsidR="008E01B1" w:rsidRDefault="00000000">
      <w:pPr>
        <w:spacing w:before="240" w:after="240"/>
      </w:pPr>
      <w:r>
        <w:t>This is designed to be fast, visual, and usable in class — outline, Gospel Lens takeaways, and lined space for notes.</w:t>
      </w:r>
    </w:p>
    <w:p w14:paraId="0000008B" w14:textId="77777777" w:rsidR="008E01B1" w:rsidRDefault="00E750EB">
      <w:pPr>
        <w:spacing w:before="240" w:after="240"/>
      </w:pPr>
      <w:r>
        <w:rPr>
          <w:noProof/>
        </w:rPr>
        <w:pict w14:anchorId="02C3AEB6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0000008C" w14:textId="77777777" w:rsidR="008E01B1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23" w:name="_rd1hcp3m5rwx" w:colFirst="0" w:colLast="0"/>
      <w:bookmarkEnd w:id="23"/>
      <w:r>
        <w:rPr>
          <w:b/>
          <w:sz w:val="46"/>
          <w:szCs w:val="46"/>
        </w:rPr>
        <w:t>🗂️ Quick-Teaching Handout – Chapter 1</w:t>
      </w:r>
    </w:p>
    <w:p w14:paraId="0000008D" w14:textId="77777777" w:rsidR="008E01B1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4" w:name="_tk4lwng7m8go" w:colFirst="0" w:colLast="0"/>
      <w:bookmarkEnd w:id="24"/>
      <w:r>
        <w:rPr>
          <w:b/>
          <w:color w:val="000000"/>
          <w:sz w:val="26"/>
          <w:szCs w:val="26"/>
        </w:rPr>
        <w:t>Table of Contents (Chapter 1)</w:t>
      </w:r>
    </w:p>
    <w:p w14:paraId="0000008E" w14:textId="77777777" w:rsidR="008E01B1" w:rsidRDefault="00000000">
      <w:pPr>
        <w:numPr>
          <w:ilvl w:val="0"/>
          <w:numId w:val="1"/>
        </w:numPr>
        <w:spacing w:before="240"/>
      </w:pPr>
      <w:r>
        <w:t>Outline of Verses</w:t>
      </w:r>
      <w:r>
        <w:br/>
      </w:r>
    </w:p>
    <w:p w14:paraId="0000008F" w14:textId="77777777" w:rsidR="008E01B1" w:rsidRDefault="00000000">
      <w:pPr>
        <w:numPr>
          <w:ilvl w:val="0"/>
          <w:numId w:val="1"/>
        </w:numPr>
      </w:pPr>
      <w:r>
        <w:rPr>
          <w:rFonts w:ascii="Arial Unicode MS" w:eastAsia="Arial Unicode MS" w:hAnsi="Arial Unicode MS" w:cs="Arial Unicode MS"/>
        </w:rPr>
        <w:t>✦ Gospel Lens Takeaways (Blue)</w:t>
      </w:r>
      <w:r>
        <w:rPr>
          <w:rFonts w:ascii="Arial Unicode MS" w:eastAsia="Arial Unicode MS" w:hAnsi="Arial Unicode MS" w:cs="Arial Unicode MS"/>
        </w:rPr>
        <w:br/>
      </w:r>
    </w:p>
    <w:p w14:paraId="00000090" w14:textId="77777777" w:rsidR="008E01B1" w:rsidRDefault="00000000">
      <w:pPr>
        <w:numPr>
          <w:ilvl w:val="0"/>
          <w:numId w:val="1"/>
        </w:numPr>
        <w:spacing w:after="240"/>
      </w:pPr>
      <w:r>
        <w:t>Notes Section</w:t>
      </w:r>
      <w:r>
        <w:br/>
      </w:r>
    </w:p>
    <w:p w14:paraId="00000091" w14:textId="77777777" w:rsidR="008E01B1" w:rsidRDefault="00E750EB">
      <w:pPr>
        <w:spacing w:before="240" w:after="240"/>
      </w:pPr>
      <w:r>
        <w:rPr>
          <w:noProof/>
        </w:rPr>
        <w:pict w14:anchorId="166D2208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0000092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5" w:name="_oyjv6whdimp0" w:colFirst="0" w:colLast="0"/>
      <w:bookmarkEnd w:id="25"/>
      <w:r>
        <w:rPr>
          <w:b/>
          <w:sz w:val="34"/>
          <w:szCs w:val="34"/>
        </w:rPr>
        <w:t>Outline of Verses (Chapter 1)</w:t>
      </w:r>
    </w:p>
    <w:p w14:paraId="00000093" w14:textId="77777777" w:rsidR="008E01B1" w:rsidRDefault="00000000">
      <w:pPr>
        <w:numPr>
          <w:ilvl w:val="0"/>
          <w:numId w:val="2"/>
        </w:numPr>
        <w:spacing w:before="240"/>
      </w:pPr>
      <w:r>
        <w:t xml:space="preserve">1:1 – The words of </w:t>
      </w:r>
      <w:proofErr w:type="spellStart"/>
      <w:r>
        <w:t>Qohelet</w:t>
      </w:r>
      <w:proofErr w:type="spellEnd"/>
      <w:r>
        <w:t>, son of David, king in Jerusalem</w:t>
      </w:r>
      <w:r>
        <w:br/>
      </w:r>
    </w:p>
    <w:p w14:paraId="00000094" w14:textId="77777777" w:rsidR="008E01B1" w:rsidRDefault="00000000">
      <w:pPr>
        <w:numPr>
          <w:ilvl w:val="0"/>
          <w:numId w:val="2"/>
        </w:numPr>
      </w:pPr>
      <w:r>
        <w:t>1:2 – “Vanity of vanities… all is vanity”</w:t>
      </w:r>
      <w:r>
        <w:br/>
      </w:r>
    </w:p>
    <w:p w14:paraId="00000095" w14:textId="77777777" w:rsidR="008E01B1" w:rsidRDefault="00000000">
      <w:pPr>
        <w:numPr>
          <w:ilvl w:val="0"/>
          <w:numId w:val="2"/>
        </w:numPr>
      </w:pPr>
      <w:r>
        <w:t>1:3 – What gain from all toil under the sun?</w:t>
      </w:r>
      <w:r>
        <w:br/>
      </w:r>
    </w:p>
    <w:p w14:paraId="00000096" w14:textId="77777777" w:rsidR="008E01B1" w:rsidRDefault="00000000">
      <w:pPr>
        <w:numPr>
          <w:ilvl w:val="0"/>
          <w:numId w:val="2"/>
        </w:numPr>
      </w:pPr>
      <w:r>
        <w:t>1:4–7 – Generations pass; the earth, sun, wind, and rivers cycle endlessly</w:t>
      </w:r>
      <w:r>
        <w:br/>
      </w:r>
    </w:p>
    <w:p w14:paraId="00000097" w14:textId="77777777" w:rsidR="008E01B1" w:rsidRDefault="00000000">
      <w:pPr>
        <w:numPr>
          <w:ilvl w:val="0"/>
          <w:numId w:val="2"/>
        </w:numPr>
      </w:pPr>
      <w:r>
        <w:t>1:8 – Human senses never satisfied</w:t>
      </w:r>
      <w:r>
        <w:br/>
      </w:r>
    </w:p>
    <w:p w14:paraId="00000098" w14:textId="77777777" w:rsidR="008E01B1" w:rsidRDefault="00000000">
      <w:pPr>
        <w:numPr>
          <w:ilvl w:val="0"/>
          <w:numId w:val="2"/>
        </w:numPr>
      </w:pPr>
      <w:r>
        <w:t>1:9–11 – Nothing new under the sun; no lasting remembrance</w:t>
      </w:r>
      <w:r>
        <w:br/>
      </w:r>
    </w:p>
    <w:p w14:paraId="00000099" w14:textId="77777777" w:rsidR="008E01B1" w:rsidRDefault="00000000">
      <w:pPr>
        <w:numPr>
          <w:ilvl w:val="0"/>
          <w:numId w:val="2"/>
        </w:numPr>
      </w:pPr>
      <w:r>
        <w:t xml:space="preserve">1:12–15 – </w:t>
      </w:r>
      <w:proofErr w:type="spellStart"/>
      <w:r>
        <w:t>Qohelet’s</w:t>
      </w:r>
      <w:proofErr w:type="spellEnd"/>
      <w:r>
        <w:t xml:space="preserve"> search for wisdom: futility exposed</w:t>
      </w:r>
      <w:r>
        <w:br/>
      </w:r>
    </w:p>
    <w:p w14:paraId="0000009A" w14:textId="77777777" w:rsidR="008E01B1" w:rsidRDefault="00000000">
      <w:pPr>
        <w:numPr>
          <w:ilvl w:val="0"/>
          <w:numId w:val="2"/>
        </w:numPr>
        <w:spacing w:after="240"/>
      </w:pPr>
      <w:r>
        <w:t>1:16–18 – Greater wisdom only brought more sorrow</w:t>
      </w:r>
      <w:r>
        <w:br/>
      </w:r>
    </w:p>
    <w:p w14:paraId="0000009B" w14:textId="77777777" w:rsidR="008E01B1" w:rsidRDefault="00E750EB">
      <w:pPr>
        <w:spacing w:before="240" w:after="240"/>
      </w:pPr>
      <w:r>
        <w:rPr>
          <w:noProof/>
        </w:rPr>
        <w:lastRenderedPageBreak/>
        <w:pict w14:anchorId="3550FF83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000009C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6" w:name="_roy02y7wofci" w:colFirst="0" w:colLast="0"/>
      <w:bookmarkEnd w:id="26"/>
      <w:r>
        <w:rPr>
          <w:rFonts w:ascii="Arial Unicode MS" w:eastAsia="Arial Unicode MS" w:hAnsi="Arial Unicode MS" w:cs="Arial Unicode MS"/>
          <w:b/>
          <w:sz w:val="34"/>
          <w:szCs w:val="34"/>
        </w:rPr>
        <w:t>✦ Gospel Lens Takeaways (Blue)</w:t>
      </w:r>
    </w:p>
    <w:p w14:paraId="0000009D" w14:textId="77777777" w:rsidR="008E01B1" w:rsidRDefault="00000000">
      <w:pPr>
        <w:numPr>
          <w:ilvl w:val="0"/>
          <w:numId w:val="5"/>
        </w:numPr>
        <w:spacing w:before="240"/>
      </w:pPr>
      <w:r>
        <w:t xml:space="preserve">Christ, the Greater Son of David — </w:t>
      </w:r>
      <w:proofErr w:type="spellStart"/>
      <w:r>
        <w:t>Qohelet</w:t>
      </w:r>
      <w:proofErr w:type="spellEnd"/>
      <w:r>
        <w:t xml:space="preserve"> points forward to Jesus, true Wisdom (1:1).</w:t>
      </w:r>
      <w:r>
        <w:br/>
      </w:r>
    </w:p>
    <w:p w14:paraId="0000009E" w14:textId="77777777" w:rsidR="008E01B1" w:rsidRDefault="00000000">
      <w:pPr>
        <w:numPr>
          <w:ilvl w:val="0"/>
          <w:numId w:val="5"/>
        </w:numPr>
      </w:pPr>
      <w:r>
        <w:rPr>
          <w:rFonts w:ascii="Arial Unicode MS" w:eastAsia="Arial Unicode MS" w:hAnsi="Arial Unicode MS" w:cs="Arial Unicode MS"/>
        </w:rPr>
        <w:t>Vanity → Fulfillment in Christ — Only Jesus fills life with eternal meaning (1:2–3).</w:t>
      </w:r>
      <w:r>
        <w:rPr>
          <w:rFonts w:ascii="Arial Unicode MS" w:eastAsia="Arial Unicode MS" w:hAnsi="Arial Unicode MS" w:cs="Arial Unicode MS"/>
        </w:rPr>
        <w:br/>
      </w:r>
    </w:p>
    <w:p w14:paraId="0000009F" w14:textId="77777777" w:rsidR="008E01B1" w:rsidRDefault="00000000">
      <w:pPr>
        <w:numPr>
          <w:ilvl w:val="0"/>
          <w:numId w:val="5"/>
        </w:numPr>
      </w:pPr>
      <w:r>
        <w:t>Cycles Broken — The endless sun, wind, and rivers remind us of futility; Christ is the Light, Spirit, and Living Water who brings newness (1:4–7).</w:t>
      </w:r>
      <w:r>
        <w:br/>
      </w:r>
    </w:p>
    <w:p w14:paraId="000000A0" w14:textId="77777777" w:rsidR="008E01B1" w:rsidRDefault="00000000">
      <w:pPr>
        <w:numPr>
          <w:ilvl w:val="0"/>
          <w:numId w:val="5"/>
        </w:numPr>
      </w:pPr>
      <w:r>
        <w:t>Desire Satisfied — Our restless eyes and ears find rest in Christ (1:8).</w:t>
      </w:r>
      <w:r>
        <w:br/>
      </w:r>
    </w:p>
    <w:p w14:paraId="000000A1" w14:textId="77777777" w:rsidR="008E01B1" w:rsidRDefault="00000000">
      <w:pPr>
        <w:numPr>
          <w:ilvl w:val="0"/>
          <w:numId w:val="5"/>
        </w:numPr>
      </w:pPr>
      <w:r>
        <w:t>New Creation — While there’s nothing new under the sun, Jesus brings new creation (1:9–11).</w:t>
      </w:r>
      <w:r>
        <w:br/>
      </w:r>
    </w:p>
    <w:p w14:paraId="000000A2" w14:textId="77777777" w:rsidR="008E01B1" w:rsidRDefault="00000000">
      <w:pPr>
        <w:numPr>
          <w:ilvl w:val="0"/>
          <w:numId w:val="5"/>
        </w:numPr>
        <w:spacing w:after="240"/>
      </w:pPr>
      <w:r>
        <w:t>Wisdom in Christ — Human wisdom increases sorrow, but divine wisdom in Christ brings peace and eternal hope (1:12–18).</w:t>
      </w:r>
      <w:r>
        <w:br/>
      </w:r>
    </w:p>
    <w:p w14:paraId="000000A3" w14:textId="77777777" w:rsidR="008E01B1" w:rsidRDefault="00E750EB">
      <w:pPr>
        <w:spacing w:before="240" w:after="240"/>
      </w:pPr>
      <w:r>
        <w:rPr>
          <w:noProof/>
        </w:rPr>
        <w:pict w14:anchorId="7A83A6DA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00000A4" w14:textId="77777777" w:rsidR="008E01B1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7" w:name="_ph6cjiaz5ohw" w:colFirst="0" w:colLast="0"/>
      <w:bookmarkEnd w:id="27"/>
      <w:r>
        <w:rPr>
          <w:b/>
          <w:sz w:val="34"/>
          <w:szCs w:val="34"/>
        </w:rPr>
        <w:t>Notes Section</w:t>
      </w:r>
    </w:p>
    <w:p w14:paraId="000000A5" w14:textId="77777777" w:rsidR="008E01B1" w:rsidRDefault="00000000">
      <w:pPr>
        <w:spacing w:before="240" w:after="240"/>
      </w:pPr>
      <w:r>
        <w:t>Use this space for reflections, key points, and questions during teaching.</w:t>
      </w:r>
    </w:p>
    <w:p w14:paraId="000000A6" w14:textId="77777777" w:rsidR="008E01B1" w:rsidRDefault="00E750EB">
      <w:pPr>
        <w:spacing w:before="240" w:after="240"/>
      </w:pPr>
      <w:r>
        <w:rPr>
          <w:noProof/>
        </w:rPr>
        <w:pict w14:anchorId="10DEDF4E">
          <v:rect id="_x0000_i1035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23AB29D5">
          <v:rect id="_x0000_i1034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1551C8A8">
          <v:rect id="_x0000_i1033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405F6939">
          <v:rect id="_x0000_i1032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5CCFA2DA">
          <v:rect id="_x0000_i1031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68E41B14">
          <v:rect id="_x0000_i1030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44EDB0F9">
          <v:rect id="_x0000_i1029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2297F42A">
          <v:rect id="_x0000_i1028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688783AA">
          <v:rect id="_x0000_i1027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713811D5">
          <v:rect id="_x0000_i1026" alt="" style="width:468pt;height:.05pt;mso-width-percent:0;mso-height-percent:0;mso-width-percent:0;mso-height-percent:0" o:hralign="center" o:hrstd="t" o:hr="t" fillcolor="#a0a0a0" stroked="f"/>
        </w:pict>
      </w:r>
      <w:r>
        <w:rPr>
          <w:noProof/>
        </w:rPr>
        <w:pict w14:anchorId="460AE5D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A7" w14:textId="77777777" w:rsidR="008E01B1" w:rsidRDefault="008E01B1">
      <w:pPr>
        <w:spacing w:before="240" w:after="240"/>
      </w:pPr>
    </w:p>
    <w:sectPr w:rsidR="008E01B1" w:rsidSect="00DC7AD7">
      <w:footerReference w:type="even" r:id="rId7"/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C391C" w14:textId="77777777" w:rsidR="00E750EB" w:rsidRDefault="00E750EB" w:rsidP="00DC7AD7">
      <w:pPr>
        <w:spacing w:line="240" w:lineRule="auto"/>
      </w:pPr>
      <w:r>
        <w:separator/>
      </w:r>
    </w:p>
  </w:endnote>
  <w:endnote w:type="continuationSeparator" w:id="0">
    <w:p w14:paraId="1ABCF0D3" w14:textId="77777777" w:rsidR="00E750EB" w:rsidRDefault="00E750EB" w:rsidP="00DC7A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560550"/>
      <w:docPartObj>
        <w:docPartGallery w:val="Page Numbers (Bottom of Page)"/>
        <w:docPartUnique/>
      </w:docPartObj>
    </w:sdtPr>
    <w:sdtContent>
      <w:p w14:paraId="120816FD" w14:textId="0E12CC39" w:rsidR="00DC7AD7" w:rsidRDefault="00DC7AD7" w:rsidP="00E167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EA28AB" w14:textId="77777777" w:rsidR="00DC7AD7" w:rsidRDefault="00DC7AD7" w:rsidP="00DC7AD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9910573"/>
      <w:docPartObj>
        <w:docPartGallery w:val="Page Numbers (Bottom of Page)"/>
        <w:docPartUnique/>
      </w:docPartObj>
    </w:sdtPr>
    <w:sdtContent>
      <w:p w14:paraId="6B91F08D" w14:textId="65C88E82" w:rsidR="00DC7AD7" w:rsidRDefault="00DC7AD7" w:rsidP="00E167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21D2F7" w14:textId="77777777" w:rsidR="00DC7AD7" w:rsidRDefault="00DC7AD7" w:rsidP="00DC7AD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A2336" w14:textId="77777777" w:rsidR="00E750EB" w:rsidRDefault="00E750EB" w:rsidP="00DC7AD7">
      <w:pPr>
        <w:spacing w:line="240" w:lineRule="auto"/>
      </w:pPr>
      <w:r>
        <w:separator/>
      </w:r>
    </w:p>
  </w:footnote>
  <w:footnote w:type="continuationSeparator" w:id="0">
    <w:p w14:paraId="3DF7C273" w14:textId="77777777" w:rsidR="00E750EB" w:rsidRDefault="00E750EB" w:rsidP="00DC7AD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09D"/>
    <w:multiLevelType w:val="multilevel"/>
    <w:tmpl w:val="CA6665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C579D1"/>
    <w:multiLevelType w:val="multilevel"/>
    <w:tmpl w:val="12221C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630809"/>
    <w:multiLevelType w:val="multilevel"/>
    <w:tmpl w:val="E78A2C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A1E5C19"/>
    <w:multiLevelType w:val="multilevel"/>
    <w:tmpl w:val="DDE2B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3A72F69"/>
    <w:multiLevelType w:val="multilevel"/>
    <w:tmpl w:val="2AC2CE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0698990">
    <w:abstractNumId w:val="3"/>
  </w:num>
  <w:num w:numId="2" w16cid:durableId="697201228">
    <w:abstractNumId w:val="2"/>
  </w:num>
  <w:num w:numId="3" w16cid:durableId="1529638762">
    <w:abstractNumId w:val="4"/>
  </w:num>
  <w:num w:numId="4" w16cid:durableId="657346549">
    <w:abstractNumId w:val="1"/>
  </w:num>
  <w:num w:numId="5" w16cid:durableId="23725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B1"/>
    <w:rsid w:val="002E737D"/>
    <w:rsid w:val="008E01B1"/>
    <w:rsid w:val="00DC7AD7"/>
    <w:rsid w:val="00E7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EA5A8"/>
  <w15:docId w15:val="{8F4B3EE7-F204-2544-B925-09062CFC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A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AD7"/>
  </w:style>
  <w:style w:type="paragraph" w:styleId="Footer">
    <w:name w:val="footer"/>
    <w:basedOn w:val="Normal"/>
    <w:link w:val="FooterChar"/>
    <w:uiPriority w:val="99"/>
    <w:unhideWhenUsed/>
    <w:rsid w:val="00DC7A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AD7"/>
  </w:style>
  <w:style w:type="character" w:styleId="PageNumber">
    <w:name w:val="page number"/>
    <w:basedOn w:val="DefaultParagraphFont"/>
    <w:uiPriority w:val="99"/>
    <w:semiHidden/>
    <w:unhideWhenUsed/>
    <w:rsid w:val="00DC7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1020</Words>
  <Characters>5814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Kyle Pettis</cp:lastModifiedBy>
  <cp:revision>2</cp:revision>
  <dcterms:created xsi:type="dcterms:W3CDTF">2025-09-07T20:02:00Z</dcterms:created>
  <dcterms:modified xsi:type="dcterms:W3CDTF">2025-09-07T20:02:00Z</dcterms:modified>
</cp:coreProperties>
</file>